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Arial" w:cs="Arial" w:eastAsia="Arial" w:hAnsi="Arial"/>
          <w:sz w:val="22"/>
          <w:szCs w:val="22"/>
          <w:highlight w:val="yellow"/>
        </w:rPr>
      </w:pPr>
      <w:r w:rsidDel="00000000" w:rsidR="00000000" w:rsidRPr="00000000">
        <w:rPr>
          <w:rFonts w:ascii="Arial" w:cs="Arial" w:eastAsia="Arial" w:hAnsi="Arial"/>
          <w:sz w:val="22"/>
          <w:szCs w:val="22"/>
          <w:highlight w:val="yellow"/>
          <w:rtl w:val="0"/>
        </w:rPr>
        <w:t xml:space="preserve">Enviar email al referent de serveis socials, oficina habitatge (si n’hi ha) i emails de l’Ajuntament del municipi d’alcaldia</w:t>
      </w:r>
    </w:p>
    <w:p w:rsidR="00000000" w:rsidDel="00000000" w:rsidP="00000000" w:rsidRDefault="00000000" w:rsidRPr="00000000" w14:paraId="00000002">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 L’AJUNTAMENT DE </w:t>
      </w:r>
      <w:r w:rsidDel="00000000" w:rsidR="00000000" w:rsidRPr="00000000">
        <w:rPr>
          <w:rFonts w:ascii="Arial" w:cs="Arial" w:eastAsia="Arial" w:hAnsi="Arial"/>
          <w:b w:val="1"/>
          <w:bCs w:val="1"/>
          <w:color w:val="a02b93"/>
          <w:sz w:val="22"/>
          <w:szCs w:val="22"/>
          <w:rtl w:val="0"/>
        </w:rPr>
        <w:t xml:space="preserve">[LOCALITAT]</w:t>
      </w:r>
      <w:r w:rsidDel="00000000" w:rsidR="00000000" w:rsidRPr="00000000">
        <w:rPr>
          <w:rFonts w:ascii="Arial" w:cs="Arial" w:eastAsia="Arial" w:hAnsi="Arial"/>
          <w:b w:val="1"/>
          <w:bCs w:val="1"/>
          <w:sz w:val="22"/>
          <w:szCs w:val="22"/>
          <w:rtl w:val="0"/>
        </w:rPr>
        <w:t xml:space="preserve"> (SERVEIS SOCIALS / OFICINA LOCAL D’HABITATGE)</w:t>
      </w:r>
    </w:p>
    <w:p w:rsidR="00000000" w:rsidDel="00000000" w:rsidP="00000000" w:rsidRDefault="00000000" w:rsidRPr="00000000" w14:paraId="00000003">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4">
      <w:pPr>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D./Dª [</w:t>
      </w:r>
      <w:r w:rsidDel="00000000" w:rsidR="00000000" w:rsidRPr="00000000">
        <w:rPr>
          <w:rFonts w:ascii="Arial" w:cs="Arial" w:eastAsia="Arial" w:hAnsi="Arial"/>
          <w:b w:val="1"/>
          <w:bCs w:val="1"/>
          <w:color w:val="a02b93"/>
          <w:sz w:val="22"/>
          <w:szCs w:val="22"/>
          <w:rtl w:val="0"/>
        </w:rPr>
        <w:t xml:space="preserve">Nom i cognoms</w:t>
      </w:r>
      <w:r w:rsidDel="00000000" w:rsidR="00000000" w:rsidRPr="00000000">
        <w:rPr>
          <w:rFonts w:ascii="Arial" w:cs="Arial" w:eastAsia="Arial" w:hAnsi="Arial"/>
          <w:sz w:val="22"/>
          <w:szCs w:val="22"/>
          <w:rtl w:val="0"/>
        </w:rPr>
        <w:t xml:space="preserve">], en qualitat de director/a del centre educatiu [</w:t>
      </w:r>
      <w:r w:rsidDel="00000000" w:rsidR="00000000" w:rsidRPr="00000000">
        <w:rPr>
          <w:rFonts w:ascii="Arial" w:cs="Arial" w:eastAsia="Arial" w:hAnsi="Arial"/>
          <w:b w:val="1"/>
          <w:bCs w:val="1"/>
          <w:color w:val="a02b93"/>
          <w:sz w:val="22"/>
          <w:szCs w:val="22"/>
          <w:rtl w:val="0"/>
        </w:rPr>
        <w:t xml:space="preserve">nom del centre</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amb domicili a efectes de notificacions a </w:t>
      </w:r>
      <w:r w:rsidDel="00000000" w:rsidR="00000000" w:rsidRPr="00000000">
        <w:rPr>
          <w:rFonts w:ascii="Arial" w:cs="Arial" w:eastAsia="Arial" w:hAnsi="Arial"/>
          <w:b w:val="1"/>
          <w:bCs w:val="1"/>
          <w:color w:val="a02b93"/>
          <w:sz w:val="22"/>
          <w:szCs w:val="22"/>
          <w:rtl w:val="0"/>
        </w:rPr>
        <w:t xml:space="preserve">[adreça i email], </w:t>
      </w:r>
      <w:r w:rsidDel="00000000" w:rsidR="00000000" w:rsidRPr="00000000">
        <w:rPr>
          <w:rFonts w:ascii="Arial" w:cs="Arial" w:eastAsia="Arial" w:hAnsi="Arial"/>
          <w:b w:val="1"/>
          <w:bCs w:val="1"/>
          <w:sz w:val="22"/>
          <w:szCs w:val="22"/>
          <w:rtl w:val="0"/>
        </w:rPr>
        <w:t xml:space="preserve">compareix i</w:t>
      </w:r>
    </w:p>
    <w:p w:rsidR="00000000" w:rsidDel="00000000" w:rsidP="00000000" w:rsidRDefault="00000000" w:rsidRPr="00000000" w14:paraId="00000005">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EXPOSA:</w:t>
      </w:r>
    </w:p>
    <w:p w:rsidR="00000000" w:rsidDel="00000000" w:rsidP="00000000" w:rsidRDefault="00000000" w:rsidRPr="00000000" w14:paraId="00000006">
      <w:pPr>
        <w:rPr>
          <w:rFonts w:ascii="Arial" w:cs="Arial" w:eastAsia="Arial" w:hAnsi="Arial"/>
          <w:sz w:val="22"/>
          <w:szCs w:val="22"/>
        </w:rPr>
      </w:pPr>
      <w:r w:rsidDel="00000000" w:rsidR="00000000" w:rsidRPr="00000000">
        <w:rPr>
          <w:rFonts w:ascii="Arial" w:cs="Arial" w:eastAsia="Arial" w:hAnsi="Arial"/>
          <w:sz w:val="22"/>
          <w:szCs w:val="22"/>
          <w:rtl w:val="0"/>
        </w:rPr>
        <w:t xml:space="preserve">PRIMER.- Que el/la menor </w:t>
      </w:r>
      <w:r w:rsidDel="00000000" w:rsidR="00000000" w:rsidRPr="00000000">
        <w:rPr>
          <w:rFonts w:ascii="Arial" w:cs="Arial" w:eastAsia="Arial" w:hAnsi="Arial"/>
          <w:b w:val="1"/>
          <w:bCs w:val="1"/>
          <w:color w:val="a02b93"/>
          <w:sz w:val="22"/>
          <w:szCs w:val="22"/>
          <w:rtl w:val="0"/>
        </w:rPr>
        <w:t xml:space="preserve">[nom o inicials],</w:t>
      </w:r>
      <w:r w:rsidDel="00000000" w:rsidR="00000000" w:rsidRPr="00000000">
        <w:rPr>
          <w:rFonts w:ascii="Arial" w:cs="Arial" w:eastAsia="Arial" w:hAnsi="Arial"/>
          <w:color w:val="a02b93"/>
          <w:sz w:val="22"/>
          <w:szCs w:val="22"/>
          <w:rtl w:val="0"/>
        </w:rPr>
        <w:t xml:space="preserve"> </w:t>
      </w:r>
      <w:r w:rsidDel="00000000" w:rsidR="00000000" w:rsidRPr="00000000">
        <w:rPr>
          <w:rFonts w:ascii="Arial" w:cs="Arial" w:eastAsia="Arial" w:hAnsi="Arial"/>
          <w:sz w:val="22"/>
          <w:szCs w:val="22"/>
          <w:rtl w:val="0"/>
        </w:rPr>
        <w:t xml:space="preserve">escolaritzat/da en aquest centre, cursa actualment els estudis corresponents a </w:t>
      </w:r>
      <w:r w:rsidDel="00000000" w:rsidR="00000000" w:rsidRPr="00000000">
        <w:rPr>
          <w:rFonts w:ascii="Arial" w:cs="Arial" w:eastAsia="Arial" w:hAnsi="Arial"/>
          <w:b w:val="1"/>
          <w:bCs w:val="1"/>
          <w:color w:val="a02b93"/>
          <w:sz w:val="22"/>
          <w:szCs w:val="22"/>
          <w:rtl w:val="0"/>
        </w:rPr>
        <w:t xml:space="preserve">[nivell educatiu] </w:t>
      </w:r>
      <w:r w:rsidDel="00000000" w:rsidR="00000000" w:rsidRPr="00000000">
        <w:rPr>
          <w:rFonts w:ascii="Arial" w:cs="Arial" w:eastAsia="Arial" w:hAnsi="Arial"/>
          <w:sz w:val="22"/>
          <w:szCs w:val="22"/>
          <w:rtl w:val="0"/>
        </w:rPr>
        <w:t xml:space="preserve">durant el present curs acadèmic.</w:t>
      </w:r>
    </w:p>
    <w:p w:rsidR="00000000" w:rsidDel="00000000" w:rsidP="00000000" w:rsidRDefault="00000000" w:rsidRPr="00000000" w14:paraId="00000007">
      <w:pPr>
        <w:rPr>
          <w:rFonts w:ascii="Arial" w:cs="Arial" w:eastAsia="Arial" w:hAnsi="Arial"/>
          <w:sz w:val="22"/>
          <w:szCs w:val="22"/>
        </w:rPr>
      </w:pPr>
      <w:r w:rsidDel="00000000" w:rsidR="00000000" w:rsidRPr="00000000">
        <w:rPr>
          <w:rFonts w:ascii="Arial" w:cs="Arial" w:eastAsia="Arial" w:hAnsi="Arial"/>
          <w:sz w:val="22"/>
          <w:szCs w:val="22"/>
          <w:rtl w:val="0"/>
        </w:rPr>
        <w:t xml:space="preserve">SEGON.- Que aquest centre ha tingut coneixement que la seva unitat familiar es troba en una </w:t>
      </w:r>
      <w:r w:rsidDel="00000000" w:rsidR="00000000" w:rsidRPr="00000000">
        <w:rPr>
          <w:rFonts w:ascii="Arial" w:cs="Arial" w:eastAsia="Arial" w:hAnsi="Arial"/>
          <w:color w:val="a02b93"/>
          <w:sz w:val="22"/>
          <w:szCs w:val="22"/>
          <w:rtl w:val="0"/>
        </w:rPr>
        <w:t xml:space="preserve">situació de possible pèrdua de l’habitatge habitual</w:t>
      </w:r>
      <w:r w:rsidDel="00000000" w:rsidR="00000000" w:rsidRPr="00000000">
        <w:rPr>
          <w:rFonts w:ascii="Arial" w:cs="Arial" w:eastAsia="Arial" w:hAnsi="Arial"/>
          <w:sz w:val="22"/>
          <w:szCs w:val="22"/>
          <w:rtl w:val="0"/>
        </w:rPr>
        <w:t xml:space="preserve">/</w:t>
      </w:r>
      <w:r w:rsidDel="00000000" w:rsidR="00000000" w:rsidRPr="00000000">
        <w:rPr>
          <w:rFonts w:ascii="Arial" w:cs="Arial" w:eastAsia="Arial" w:hAnsi="Arial"/>
          <w:color w:val="a02b93"/>
          <w:sz w:val="22"/>
          <w:szCs w:val="22"/>
          <w:rtl w:val="0"/>
        </w:rPr>
        <w:t xml:space="preserve">situació d’infrahabitatge</w:t>
      </w:r>
      <w:r w:rsidDel="00000000" w:rsidR="00000000" w:rsidRPr="00000000">
        <w:rPr>
          <w:rFonts w:ascii="Arial" w:cs="Arial" w:eastAsia="Arial" w:hAnsi="Arial"/>
          <w:sz w:val="22"/>
          <w:szCs w:val="22"/>
          <w:rtl w:val="0"/>
        </w:rPr>
        <w:t xml:space="preserve">, sense que consti, fins el moment, una alternativa habitacional adequada.</w:t>
      </w:r>
    </w:p>
    <w:p w:rsidR="00000000" w:rsidDel="00000000" w:rsidP="00000000" w:rsidRDefault="00000000" w:rsidRPr="00000000" w14:paraId="00000008">
      <w:pPr>
        <w:rPr>
          <w:rFonts w:ascii="Arial" w:cs="Arial" w:eastAsia="Arial" w:hAnsi="Arial"/>
          <w:sz w:val="22"/>
          <w:szCs w:val="22"/>
        </w:rPr>
      </w:pPr>
      <w:r w:rsidDel="00000000" w:rsidR="00000000" w:rsidRPr="00000000">
        <w:rPr>
          <w:rFonts w:ascii="Arial" w:cs="Arial" w:eastAsia="Arial" w:hAnsi="Arial"/>
          <w:sz w:val="22"/>
          <w:szCs w:val="22"/>
          <w:rtl w:val="0"/>
        </w:rPr>
        <w:t xml:space="preserve">TERCER.- Que aquesta comunicació es formula en exercici de les funcions pròpies del centre educatiu, amb la finalitat exclusiva de posar en coneixement de l’Administració una situació que pot afectar de manera greu el dret a l’educació del menor, així com el seu benestar i desenvolupament integral, sense entrar a valorar altres aspectes jurídics o socials del cas.</w:t>
      </w:r>
    </w:p>
    <w:p w:rsidR="00000000" w:rsidDel="00000000" w:rsidP="00000000" w:rsidRDefault="00000000" w:rsidRPr="00000000" w14:paraId="00000009">
      <w:pPr>
        <w:rPr>
          <w:rFonts w:ascii="Arial" w:cs="Arial" w:eastAsia="Arial" w:hAnsi="Arial"/>
          <w:sz w:val="22"/>
          <w:szCs w:val="22"/>
        </w:rPr>
      </w:pPr>
      <w:r w:rsidDel="00000000" w:rsidR="00000000" w:rsidRPr="00000000">
        <w:rPr>
          <w:rFonts w:ascii="Arial" w:cs="Arial" w:eastAsia="Arial" w:hAnsi="Arial"/>
          <w:sz w:val="22"/>
          <w:szCs w:val="22"/>
          <w:rtl w:val="0"/>
        </w:rPr>
        <w:t xml:space="preserve">QUART.- Que la possible </w:t>
      </w:r>
      <w:r w:rsidDel="00000000" w:rsidR="00000000" w:rsidRPr="00000000">
        <w:rPr>
          <w:rFonts w:ascii="Arial" w:cs="Arial" w:eastAsia="Arial" w:hAnsi="Arial"/>
          <w:color w:val="a02b93"/>
          <w:sz w:val="22"/>
          <w:szCs w:val="22"/>
          <w:rtl w:val="0"/>
        </w:rPr>
        <w:t xml:space="preserve">pèrdua de l’habitatge habitual/la seva situació d’infrahabitatge</w:t>
      </w:r>
      <w:r w:rsidDel="00000000" w:rsidR="00000000" w:rsidRPr="00000000">
        <w:rPr>
          <w:rFonts w:ascii="Arial" w:cs="Arial" w:eastAsia="Arial" w:hAnsi="Arial"/>
          <w:sz w:val="22"/>
          <w:szCs w:val="22"/>
          <w:rtl w:val="0"/>
        </w:rPr>
        <w:t xml:space="preserve"> durant el curs escolar pot comportar una ruptura en la continuïtat educativa del menor, amb conseqüències negatives en el seu procés d’aprenentatge, estabilitat emocional i integració social.</w:t>
      </w:r>
    </w:p>
    <w:p w:rsidR="00000000" w:rsidDel="00000000" w:rsidP="00000000" w:rsidRDefault="00000000" w:rsidRPr="00000000" w14:paraId="0000000A">
      <w:pPr>
        <w:rPr>
          <w:rFonts w:ascii="Arial" w:cs="Arial" w:eastAsia="Arial" w:hAnsi="Arial"/>
          <w:sz w:val="22"/>
          <w:szCs w:val="22"/>
        </w:rPr>
      </w:pPr>
      <w:r w:rsidDel="00000000" w:rsidR="00000000" w:rsidRPr="00000000">
        <w:rPr>
          <w:rFonts w:ascii="Arial" w:cs="Arial" w:eastAsia="Arial" w:hAnsi="Arial"/>
          <w:sz w:val="22"/>
          <w:szCs w:val="22"/>
          <w:rtl w:val="0"/>
        </w:rPr>
        <w:t xml:space="preserve">CINQUÈ.- Que, d’acord amb el principi d’interès superior del menor, ha d’informar l’actuació de totes les administracions públiques i resulta necessari adoptar mesures que evitin o minimitzin l’impacte d’aquesta situació en el seu procés educatiu.</w:t>
      </w:r>
    </w:p>
    <w:p w:rsidR="00000000" w:rsidDel="00000000" w:rsidP="00000000" w:rsidRDefault="00000000" w:rsidRPr="00000000" w14:paraId="0000000B">
      <w:pPr>
        <w:rPr>
          <w:rFonts w:ascii="Arial" w:cs="Arial" w:eastAsia="Arial" w:hAnsi="Arial"/>
          <w:sz w:val="22"/>
          <w:szCs w:val="22"/>
        </w:rPr>
      </w:pPr>
      <w:r w:rsidDel="00000000" w:rsidR="00000000" w:rsidRPr="00000000">
        <w:rPr>
          <w:rFonts w:ascii="Arial" w:cs="Arial" w:eastAsia="Arial" w:hAnsi="Arial"/>
          <w:sz w:val="22"/>
          <w:szCs w:val="22"/>
          <w:rtl w:val="0"/>
        </w:rPr>
        <w:t xml:space="preserve">SISÈ.- Que la normativa vigent en matèria d’habitatge estableix mecanismes de protecció per a les unitats familiars en situació de vulnerabilitat, especialment quan hi ha menors, incloent la necessitat de garantir un allotjament adequat.</w:t>
      </w:r>
    </w:p>
    <w:p w:rsidR="00000000" w:rsidDel="00000000" w:rsidP="00000000" w:rsidRDefault="00000000" w:rsidRPr="00000000" w14:paraId="0000000C">
      <w:pPr>
        <w:rPr>
          <w:rFonts w:ascii="Arial" w:cs="Arial" w:eastAsia="Arial" w:hAnsi="Arial"/>
          <w:sz w:val="22"/>
          <w:szCs w:val="22"/>
        </w:rPr>
      </w:pPr>
      <w:r w:rsidDel="00000000" w:rsidR="00000000" w:rsidRPr="00000000">
        <w:rPr>
          <w:rFonts w:ascii="Arial" w:cs="Arial" w:eastAsia="Arial" w:hAnsi="Arial"/>
          <w:sz w:val="22"/>
          <w:szCs w:val="22"/>
          <w:rtl w:val="0"/>
        </w:rPr>
        <w:t xml:space="preserve">Per tot l’exposat,</w:t>
      </w:r>
    </w:p>
    <w:p w:rsidR="00000000" w:rsidDel="00000000" w:rsidP="00000000" w:rsidRDefault="00000000" w:rsidRPr="00000000" w14:paraId="0000000D">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SOL·LICITA:</w:t>
      </w:r>
    </w:p>
    <w:p w:rsidR="00000000" w:rsidDel="00000000" w:rsidP="00000000" w:rsidRDefault="00000000" w:rsidRPr="00000000" w14:paraId="0000000E">
      <w:pPr>
        <w:rPr>
          <w:rFonts w:ascii="Arial" w:cs="Arial" w:eastAsia="Arial" w:hAnsi="Arial"/>
          <w:sz w:val="22"/>
          <w:szCs w:val="22"/>
        </w:rPr>
      </w:pPr>
      <w:r w:rsidDel="00000000" w:rsidR="00000000" w:rsidRPr="00000000">
        <w:rPr>
          <w:rFonts w:ascii="Arial" w:cs="Arial" w:eastAsia="Arial" w:hAnsi="Arial"/>
          <w:sz w:val="22"/>
          <w:szCs w:val="22"/>
          <w:rtl w:val="0"/>
        </w:rPr>
        <w:t xml:space="preserve">1.- Que es tingui per presentada aquesta comunicació als efectes oportuns.</w:t>
      </w:r>
    </w:p>
    <w:p w:rsidR="00000000" w:rsidDel="00000000" w:rsidP="00000000" w:rsidRDefault="00000000" w:rsidRPr="00000000" w14:paraId="0000000F">
      <w:pPr>
        <w:rPr>
          <w:rFonts w:ascii="Arial" w:cs="Arial" w:eastAsia="Arial" w:hAnsi="Arial"/>
          <w:sz w:val="22"/>
          <w:szCs w:val="22"/>
        </w:rPr>
      </w:pPr>
      <w:r w:rsidDel="00000000" w:rsidR="00000000" w:rsidRPr="00000000">
        <w:rPr>
          <w:rFonts w:ascii="Arial" w:cs="Arial" w:eastAsia="Arial" w:hAnsi="Arial"/>
          <w:sz w:val="22"/>
          <w:szCs w:val="22"/>
          <w:rtl w:val="0"/>
        </w:rPr>
        <w:t xml:space="preserve">2.- Que, en el marc de les competències dels serveis socials i de l’administració en matèria d’habitatge, es valori la situació descrita i s’adoptin les mesures necessàries per garantir la protecció del menor i la continuïtat del seu procés educatiu.</w:t>
      </w:r>
    </w:p>
    <w:p w:rsidR="00000000" w:rsidDel="00000000" w:rsidP="00000000" w:rsidRDefault="00000000" w:rsidRPr="00000000" w14:paraId="00000010">
      <w:pPr>
        <w:rPr>
          <w:rFonts w:ascii="Arial" w:cs="Arial" w:eastAsia="Arial" w:hAnsi="Arial"/>
          <w:sz w:val="22"/>
          <w:szCs w:val="22"/>
        </w:rPr>
      </w:pPr>
      <w:r w:rsidDel="00000000" w:rsidR="00000000" w:rsidRPr="00000000">
        <w:rPr>
          <w:rFonts w:ascii="Arial" w:cs="Arial" w:eastAsia="Arial" w:hAnsi="Arial"/>
          <w:sz w:val="22"/>
          <w:szCs w:val="22"/>
          <w:rtl w:val="0"/>
        </w:rPr>
        <w:t xml:space="preserve">3.- Que, si escau, es coordinin les actuacions pertinents per tal d’evitar una interrupció en l’escolarització o una afectació greu del dret a l’educació.</w:t>
      </w:r>
    </w:p>
    <w:p w:rsidR="00000000" w:rsidDel="00000000" w:rsidP="00000000" w:rsidRDefault="00000000" w:rsidRPr="00000000" w14:paraId="00000011">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4.- Que, es traslladi al col·lectiu docents080 (docents080@gmail.com), si s’han iniciat actuacions del cas comunicat, per poder comptabilitzar les comunicacions fetes de les escoles als ajuntaments i serveis administratius. En aquest sentit, dono la meva autorització per al tractament corresponent en matèria de protecció de dades. </w:t>
      </w:r>
    </w:p>
    <w:p w:rsidR="00000000" w:rsidDel="00000000" w:rsidP="00000000" w:rsidRDefault="00000000" w:rsidRPr="00000000" w14:paraId="00000012">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13">
      <w:pPr>
        <w:rPr>
          <w:rFonts w:ascii="Arial" w:cs="Arial" w:eastAsia="Arial" w:hAnsi="Arial"/>
          <w:color w:val="a02b93"/>
          <w:sz w:val="22"/>
          <w:szCs w:val="22"/>
        </w:rPr>
      </w:pPr>
      <w:r w:rsidDel="00000000" w:rsidR="00000000" w:rsidRPr="00000000">
        <w:rPr>
          <w:rFonts w:ascii="Arial" w:cs="Arial" w:eastAsia="Arial" w:hAnsi="Arial"/>
          <w:sz w:val="22"/>
          <w:szCs w:val="22"/>
          <w:rtl w:val="0"/>
        </w:rPr>
        <w:t xml:space="preserve">A </w:t>
      </w:r>
      <w:r w:rsidDel="00000000" w:rsidR="00000000" w:rsidRPr="00000000">
        <w:rPr>
          <w:rFonts w:ascii="Arial" w:cs="Arial" w:eastAsia="Arial" w:hAnsi="Arial"/>
          <w:color w:val="a02b93"/>
          <w:sz w:val="22"/>
          <w:szCs w:val="22"/>
          <w:rtl w:val="0"/>
        </w:rPr>
        <w:t xml:space="preserve">[localitat], [data]</w:t>
      </w:r>
    </w:p>
    <w:p w:rsidR="00000000" w:rsidDel="00000000" w:rsidP="00000000" w:rsidRDefault="00000000" w:rsidRPr="00000000" w14:paraId="00000014">
      <w:pPr>
        <w:rPr>
          <w:rFonts w:ascii="Arial" w:cs="Arial" w:eastAsia="Arial" w:hAnsi="Arial"/>
          <w:color w:val="a02b93"/>
          <w:sz w:val="22"/>
          <w:szCs w:val="22"/>
        </w:rPr>
      </w:pPr>
      <w:r w:rsidDel="00000000" w:rsidR="00000000" w:rsidRPr="00000000">
        <w:rPr>
          <w:rFonts w:ascii="Arial" w:cs="Arial" w:eastAsia="Arial" w:hAnsi="Arial"/>
          <w:sz w:val="22"/>
          <w:szCs w:val="22"/>
          <w:rtl w:val="0"/>
        </w:rPr>
        <w:t xml:space="preserve">Signatura</w:t>
        <w:br w:type="textWrapping"/>
        <w:t xml:space="preserve"> </w:t>
      </w:r>
      <w:r w:rsidDel="00000000" w:rsidR="00000000" w:rsidRPr="00000000">
        <w:rPr>
          <w:rFonts w:ascii="Arial" w:cs="Arial" w:eastAsia="Arial" w:hAnsi="Arial"/>
          <w:color w:val="a02b93"/>
          <w:sz w:val="22"/>
          <w:szCs w:val="22"/>
          <w:rtl w:val="0"/>
        </w:rPr>
        <w:t xml:space="preserve">[Nom i càrrec]</w:t>
      </w:r>
    </w:p>
    <w:p w:rsidR="00000000" w:rsidDel="00000000" w:rsidP="00000000" w:rsidRDefault="00000000" w:rsidRPr="00000000" w14:paraId="00000015">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6">
      <w:pPr>
        <w:rPr>
          <w:rFonts w:ascii="Arial" w:cs="Arial" w:eastAsia="Arial" w:hAnsi="Arial"/>
          <w:sz w:val="22"/>
          <w:szCs w:val="22"/>
          <w:highlight w:val="yellow"/>
        </w:rPr>
      </w:pPr>
      <w:r w:rsidDel="00000000" w:rsidR="00000000" w:rsidRPr="00000000">
        <w:rPr>
          <w:rtl w:val="0"/>
        </w:rPr>
      </w:r>
    </w:p>
    <w:p w:rsidR="00000000" w:rsidDel="00000000" w:rsidP="00000000" w:rsidRDefault="00000000" w:rsidRPr="00000000" w14:paraId="00000017">
      <w:pPr>
        <w:rPr>
          <w:rFonts w:ascii="Arial" w:cs="Arial" w:eastAsia="Arial" w:hAnsi="Arial"/>
          <w:sz w:val="22"/>
          <w:szCs w:val="22"/>
        </w:rPr>
      </w:pPr>
      <w:r w:rsidDel="00000000" w:rsidR="00000000" w:rsidRPr="00000000">
        <w:rPr>
          <w:rtl w:val="0"/>
        </w:rPr>
      </w:r>
    </w:p>
    <w:sectPr>
      <w:headerReference r:id="rId7" w:type="default"/>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 w:name="Play">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tabs>
        <w:tab w:val="center" w:leader="none" w:pos="4252"/>
        <w:tab w:val="right" w:leader="none" w:pos="8504"/>
      </w:tabs>
      <w:spacing w:after="0" w:line="240" w:lineRule="auto"/>
      <w:rPr/>
    </w:pPr>
    <w:r w:rsidDel="00000000" w:rsidR="00000000" w:rsidRPr="00000000">
      <w:rPr/>
      <w:drawing>
        <wp:inline distB="114300" distT="114300" distL="114300" distR="114300">
          <wp:extent cx="961072" cy="387195"/>
          <wp:effectExtent b="0" l="0" r="0" t="0"/>
          <wp:docPr id="54199327"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961072" cy="387195"/>
                  </a:xfrm>
                  <a:prstGeom prst="rect"/>
                  <a:ln/>
                </pic:spPr>
              </pic:pic>
            </a:graphicData>
          </a:graphic>
        </wp:inline>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4742505</wp:posOffset>
          </wp:positionH>
          <wp:positionV relativeFrom="paragraph">
            <wp:posOffset>-221083</wp:posOffset>
          </wp:positionV>
          <wp:extent cx="656273" cy="837313"/>
          <wp:effectExtent b="0" l="0" r="0" t="0"/>
          <wp:wrapSquare wrapText="bothSides" distB="0" distT="0" distL="114300" distR="114300"/>
          <wp:docPr id="54199328"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656273" cy="837313"/>
                  </a:xfrm>
                  <a:prstGeom prst="rect"/>
                  <a:ln/>
                </pic:spPr>
              </pic:pic>
            </a:graphicData>
          </a:graphic>
        </wp:anchor>
      </w:drawing>
    </w:r>
  </w:p>
  <w:p w:rsidR="00000000" w:rsidDel="00000000" w:rsidP="00000000" w:rsidRDefault="00000000" w:rsidRPr="00000000" w14:paraId="00000019">
    <w:pPr>
      <w:tabs>
        <w:tab w:val="center" w:leader="none" w:pos="4252"/>
        <w:tab w:val="right" w:leader="none" w:pos="8504"/>
      </w:tabs>
      <w:spacing w:after="0" w:line="24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ca"/>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Ttulo7">
    <w:name w:val="heading 7"/>
    <w:basedOn w:val="Normal"/>
    <w:next w:val="Normal"/>
    <w:link w:val="Ttulo7Car"/>
    <w:uiPriority w:val="9"/>
    <w:semiHidden w:val="1"/>
    <w:unhideWhenUsed w:val="1"/>
    <w:qFormat w:val="1"/>
    <w:rsid w:val="00040DD6"/>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040DD6"/>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040DD6"/>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character" w:styleId="Ttulo1Car" w:customStyle="1">
    <w:name w:val="Título 1 Car"/>
    <w:basedOn w:val="Fuentedeprrafopredeter"/>
    <w:link w:val="Ttulo1"/>
    <w:uiPriority w:val="9"/>
    <w:rsid w:val="00040DD6"/>
    <w:rPr>
      <w:rFonts w:asciiTheme="majorHAnsi" w:cstheme="majorBidi" w:eastAsiaTheme="majorEastAsia" w:hAnsiTheme="majorHAnsi"/>
      <w:color w:val="0f4761" w:themeColor="accent1" w:themeShade="0000BF"/>
      <w:sz w:val="40"/>
      <w:szCs w:val="40"/>
      <w:lang w:val="ca-ES"/>
    </w:rPr>
  </w:style>
  <w:style w:type="character" w:styleId="Ttulo2Car" w:customStyle="1">
    <w:name w:val="Título 2 Car"/>
    <w:basedOn w:val="Fuentedeprrafopredeter"/>
    <w:link w:val="Ttulo2"/>
    <w:uiPriority w:val="9"/>
    <w:semiHidden w:val="1"/>
    <w:rsid w:val="00040DD6"/>
    <w:rPr>
      <w:rFonts w:asciiTheme="majorHAnsi" w:cstheme="majorBidi" w:eastAsiaTheme="majorEastAsia" w:hAnsiTheme="majorHAnsi"/>
      <w:color w:val="0f4761" w:themeColor="accent1" w:themeShade="0000BF"/>
      <w:sz w:val="32"/>
      <w:szCs w:val="32"/>
      <w:lang w:val="ca-ES"/>
    </w:rPr>
  </w:style>
  <w:style w:type="character" w:styleId="Ttulo3Car" w:customStyle="1">
    <w:name w:val="Título 3 Car"/>
    <w:basedOn w:val="Fuentedeprrafopredeter"/>
    <w:link w:val="Ttulo3"/>
    <w:uiPriority w:val="9"/>
    <w:semiHidden w:val="1"/>
    <w:rsid w:val="00040DD6"/>
    <w:rPr>
      <w:rFonts w:cstheme="majorBidi" w:eastAsiaTheme="majorEastAsia"/>
      <w:color w:val="0f4761" w:themeColor="accent1" w:themeShade="0000BF"/>
      <w:sz w:val="28"/>
      <w:szCs w:val="28"/>
      <w:lang w:val="ca-ES"/>
    </w:rPr>
  </w:style>
  <w:style w:type="character" w:styleId="Ttulo4Car" w:customStyle="1">
    <w:name w:val="Título 4 Car"/>
    <w:basedOn w:val="Fuentedeprrafopredeter"/>
    <w:link w:val="Ttulo4"/>
    <w:uiPriority w:val="9"/>
    <w:semiHidden w:val="1"/>
    <w:rsid w:val="00040DD6"/>
    <w:rPr>
      <w:rFonts w:cstheme="majorBidi" w:eastAsiaTheme="majorEastAsia"/>
      <w:i w:val="1"/>
      <w:iCs w:val="1"/>
      <w:color w:val="0f4761" w:themeColor="accent1" w:themeShade="0000BF"/>
      <w:lang w:val="ca-ES"/>
    </w:rPr>
  </w:style>
  <w:style w:type="character" w:styleId="Ttulo5Car" w:customStyle="1">
    <w:name w:val="Título 5 Car"/>
    <w:basedOn w:val="Fuentedeprrafopredeter"/>
    <w:link w:val="Ttulo5"/>
    <w:uiPriority w:val="9"/>
    <w:semiHidden w:val="1"/>
    <w:rsid w:val="00040DD6"/>
    <w:rPr>
      <w:rFonts w:cstheme="majorBidi" w:eastAsiaTheme="majorEastAsia"/>
      <w:color w:val="0f4761" w:themeColor="accent1" w:themeShade="0000BF"/>
      <w:lang w:val="ca-ES"/>
    </w:rPr>
  </w:style>
  <w:style w:type="character" w:styleId="Ttulo6Car" w:customStyle="1">
    <w:name w:val="Título 6 Car"/>
    <w:basedOn w:val="Fuentedeprrafopredeter"/>
    <w:link w:val="Ttulo6"/>
    <w:uiPriority w:val="9"/>
    <w:semiHidden w:val="1"/>
    <w:rsid w:val="00040DD6"/>
    <w:rPr>
      <w:rFonts w:cstheme="majorBidi" w:eastAsiaTheme="majorEastAsia"/>
      <w:i w:val="1"/>
      <w:iCs w:val="1"/>
      <w:color w:val="595959" w:themeColor="text1" w:themeTint="0000A6"/>
      <w:lang w:val="ca-ES"/>
    </w:rPr>
  </w:style>
  <w:style w:type="character" w:styleId="Ttulo7Car" w:customStyle="1">
    <w:name w:val="Título 7 Car"/>
    <w:basedOn w:val="Fuentedeprrafopredeter"/>
    <w:link w:val="Ttulo7"/>
    <w:uiPriority w:val="9"/>
    <w:semiHidden w:val="1"/>
    <w:rsid w:val="00040DD6"/>
    <w:rPr>
      <w:rFonts w:cstheme="majorBidi" w:eastAsiaTheme="majorEastAsia"/>
      <w:color w:val="595959" w:themeColor="text1" w:themeTint="0000A6"/>
      <w:lang w:val="ca-ES"/>
    </w:rPr>
  </w:style>
  <w:style w:type="character" w:styleId="Ttulo8Car" w:customStyle="1">
    <w:name w:val="Título 8 Car"/>
    <w:basedOn w:val="Fuentedeprrafopredeter"/>
    <w:link w:val="Ttulo8"/>
    <w:uiPriority w:val="9"/>
    <w:semiHidden w:val="1"/>
    <w:rsid w:val="00040DD6"/>
    <w:rPr>
      <w:rFonts w:cstheme="majorBidi" w:eastAsiaTheme="majorEastAsia"/>
      <w:i w:val="1"/>
      <w:iCs w:val="1"/>
      <w:color w:val="272727" w:themeColor="text1" w:themeTint="0000D8"/>
      <w:lang w:val="ca-ES"/>
    </w:rPr>
  </w:style>
  <w:style w:type="character" w:styleId="Ttulo9Car" w:customStyle="1">
    <w:name w:val="Título 9 Car"/>
    <w:basedOn w:val="Fuentedeprrafopredeter"/>
    <w:link w:val="Ttulo9"/>
    <w:uiPriority w:val="9"/>
    <w:semiHidden w:val="1"/>
    <w:rsid w:val="00040DD6"/>
    <w:rPr>
      <w:rFonts w:cstheme="majorBidi" w:eastAsiaTheme="majorEastAsia"/>
      <w:color w:val="272727" w:themeColor="text1" w:themeTint="0000D8"/>
      <w:lang w:val="ca-ES"/>
    </w:rPr>
  </w:style>
  <w:style w:type="character" w:styleId="TtuloCar" w:customStyle="1">
    <w:name w:val="Título Car"/>
    <w:basedOn w:val="Fuentedeprrafopredeter"/>
    <w:link w:val="Ttulo"/>
    <w:uiPriority w:val="10"/>
    <w:rsid w:val="00040DD6"/>
    <w:rPr>
      <w:rFonts w:asciiTheme="majorHAnsi" w:cstheme="majorBidi" w:eastAsiaTheme="majorEastAsia" w:hAnsiTheme="majorHAnsi"/>
      <w:spacing w:val="-10"/>
      <w:kern w:val="28"/>
      <w:sz w:val="56"/>
      <w:szCs w:val="56"/>
      <w:lang w:val="ca-ES"/>
    </w:rPr>
  </w:style>
  <w:style w:type="character" w:styleId="SubttuloCar" w:customStyle="1">
    <w:name w:val="Subtítulo Car"/>
    <w:basedOn w:val="Fuentedeprrafopredeter"/>
    <w:link w:val="Subttulo"/>
    <w:uiPriority w:val="11"/>
    <w:rsid w:val="00040DD6"/>
    <w:rPr>
      <w:rFonts w:cstheme="majorBidi" w:eastAsiaTheme="majorEastAsia"/>
      <w:color w:val="595959" w:themeColor="text1" w:themeTint="0000A6"/>
      <w:spacing w:val="15"/>
      <w:sz w:val="28"/>
      <w:szCs w:val="28"/>
      <w:lang w:val="ca-ES"/>
    </w:rPr>
  </w:style>
  <w:style w:type="paragraph" w:styleId="Cita">
    <w:name w:val="Quote"/>
    <w:basedOn w:val="Normal"/>
    <w:next w:val="Normal"/>
    <w:link w:val="CitaCar"/>
    <w:uiPriority w:val="29"/>
    <w:qFormat w:val="1"/>
    <w:rsid w:val="00040DD6"/>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040DD6"/>
    <w:rPr>
      <w:i w:val="1"/>
      <w:iCs w:val="1"/>
      <w:color w:val="404040" w:themeColor="text1" w:themeTint="0000BF"/>
      <w:lang w:val="ca-ES"/>
    </w:rPr>
  </w:style>
  <w:style w:type="paragraph" w:styleId="Prrafodelista">
    <w:name w:val="List Paragraph"/>
    <w:basedOn w:val="Normal"/>
    <w:uiPriority w:val="34"/>
    <w:qFormat w:val="1"/>
    <w:rsid w:val="00040DD6"/>
    <w:pPr>
      <w:ind w:left="720"/>
      <w:contextualSpacing w:val="1"/>
    </w:pPr>
  </w:style>
  <w:style w:type="character" w:styleId="nfasisintenso">
    <w:name w:val="Intense Emphasis"/>
    <w:basedOn w:val="Fuentedeprrafopredeter"/>
    <w:uiPriority w:val="21"/>
    <w:qFormat w:val="1"/>
    <w:rsid w:val="00040DD6"/>
    <w:rPr>
      <w:i w:val="1"/>
      <w:iCs w:val="1"/>
      <w:color w:val="0f4761" w:themeColor="accent1" w:themeShade="0000BF"/>
    </w:rPr>
  </w:style>
  <w:style w:type="paragraph" w:styleId="Citadestacada">
    <w:name w:val="Intense Quote"/>
    <w:basedOn w:val="Normal"/>
    <w:next w:val="Normal"/>
    <w:link w:val="CitadestacadaCar"/>
    <w:uiPriority w:val="30"/>
    <w:qFormat w:val="1"/>
    <w:rsid w:val="00040DD6"/>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destacadaCar" w:customStyle="1">
    <w:name w:val="Cita destacada Car"/>
    <w:basedOn w:val="Fuentedeprrafopredeter"/>
    <w:link w:val="Citadestacada"/>
    <w:uiPriority w:val="30"/>
    <w:rsid w:val="00040DD6"/>
    <w:rPr>
      <w:i w:val="1"/>
      <w:iCs w:val="1"/>
      <w:color w:val="0f4761" w:themeColor="accent1" w:themeShade="0000BF"/>
      <w:lang w:val="ca-ES"/>
    </w:rPr>
  </w:style>
  <w:style w:type="character" w:styleId="Referenciaintensa">
    <w:name w:val="Intense Reference"/>
    <w:basedOn w:val="Fuentedeprrafopredeter"/>
    <w:uiPriority w:val="32"/>
    <w:qFormat w:val="1"/>
    <w:rsid w:val="00040DD6"/>
    <w:rPr>
      <w:b w:val="1"/>
      <w:bCs w:val="1"/>
      <w:smallCaps w:val="1"/>
      <w:color w:val="0f4761" w:themeColor="accent1" w:themeShade="0000BF"/>
      <w:spacing w:val="5"/>
    </w:rPr>
  </w:style>
  <w:style w:type="paragraph" w:styleId="Encabezado">
    <w:name w:val="header"/>
    <w:basedOn w:val="Normal"/>
    <w:link w:val="EncabezadoCar"/>
    <w:uiPriority w:val="99"/>
    <w:unhideWhenUsed w:val="1"/>
    <w:rsid w:val="008B64EE"/>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8B64EE"/>
    <w:rPr>
      <w:lang w:val="ca-ES"/>
    </w:rPr>
  </w:style>
  <w:style w:type="paragraph" w:styleId="Piedepgina">
    <w:name w:val="footer"/>
    <w:basedOn w:val="Normal"/>
    <w:link w:val="PiedepginaCar"/>
    <w:uiPriority w:val="99"/>
    <w:unhideWhenUsed w:val="1"/>
    <w:rsid w:val="008B64EE"/>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8B64EE"/>
    <w:rPr>
      <w:lang w:val="ca-ES"/>
    </w:rPr>
  </w:style>
  <w:style w:type="character" w:styleId="Hipervnculo">
    <w:name w:val="Hyperlink"/>
    <w:basedOn w:val="Fuentedeprrafopredeter"/>
    <w:uiPriority w:val="99"/>
    <w:unhideWhenUsed w:val="1"/>
    <w:rsid w:val="001F1BC1"/>
    <w:rPr>
      <w:color w:val="467886" w:themeColor="hyperlink"/>
      <w:u w:val="single"/>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ozeA9qHLQqlXCzBOzZSyx8ksmQ==">CgMxLjA4AHIhMXQ2NThHQmNneTJfaGdkY04xNzVJRko4WXg3Z0VCZlN3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2026-04-30T11:13:00.0000000Z</dcterms:created>
  <dc:creator>Lucía Delgado</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0x01010065A0C1D72CAD89418BE757CDE1DE7D10</vt:lpwstr>
  </property>
  <property fmtid="{D5CDD505-2E9C-101B-9397-08002B2CF9AE}" pid="3" name="MediaServiceImageTags">
    <vt:lpwstr/>
  </property>
</Properties>
</file>